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9" w:rsidRPr="00535FD5" w:rsidRDefault="002935FD" w:rsidP="005E2099">
      <w:pPr>
        <w:pStyle w:val="3bold"/>
        <w:spacing w:before="120" w:after="0"/>
        <w:contextualSpacing w:val="0"/>
        <w:jc w:val="left"/>
        <w:rPr>
          <w:rFonts w:ascii="Calibri" w:hAnsi="Calibri" w:cs="Calibri"/>
          <w:color w:val="FF0000"/>
          <w:sz w:val="22"/>
        </w:rPr>
      </w:pPr>
      <w:r w:rsidRPr="00535FD5">
        <w:rPr>
          <w:rFonts w:ascii="Calibri" w:hAnsi="Calibri" w:cs="Calibri"/>
          <w:sz w:val="22"/>
        </w:rPr>
        <w:t xml:space="preserve">Załącznik nr 2 do Zapytania Ofertowego </w:t>
      </w:r>
      <w:bookmarkStart w:id="0" w:name="_Hlk500917108"/>
      <w:r w:rsidR="005E2099" w:rsidRPr="00535FD5">
        <w:rPr>
          <w:rFonts w:ascii="Calibri" w:hAnsi="Calibri" w:cs="Calibri"/>
          <w:sz w:val="22"/>
        </w:rPr>
        <w:t>NR 1/POIR/1.1.1/2017</w:t>
      </w:r>
      <w:bookmarkEnd w:id="0"/>
    </w:p>
    <w:p w:rsidR="002935FD" w:rsidRPr="00535FD5" w:rsidRDefault="002935FD" w:rsidP="005E2099">
      <w:pPr>
        <w:pStyle w:val="5zw"/>
        <w:rPr>
          <w:rFonts w:ascii="Calibri" w:hAnsi="Calibri" w:cs="Calibri"/>
        </w:rPr>
      </w:pPr>
    </w:p>
    <w:p w:rsidR="002935FD" w:rsidRPr="00535FD5" w:rsidRDefault="002935FD" w:rsidP="00377CF1">
      <w:pPr>
        <w:pStyle w:val="3bold"/>
        <w:rPr>
          <w:rFonts w:ascii="Calibri" w:hAnsi="Calibri" w:cs="Calibri"/>
          <w:sz w:val="22"/>
        </w:rPr>
      </w:pPr>
    </w:p>
    <w:p w:rsidR="002935FD" w:rsidRPr="00535FD5" w:rsidRDefault="002935FD" w:rsidP="00377CF1">
      <w:pPr>
        <w:pStyle w:val="3bold"/>
        <w:rPr>
          <w:rFonts w:ascii="Calibri" w:hAnsi="Calibri" w:cs="Calibri"/>
          <w:sz w:val="22"/>
        </w:rPr>
      </w:pPr>
    </w:p>
    <w:p w:rsidR="002935FD" w:rsidRPr="00535FD5" w:rsidRDefault="002935FD" w:rsidP="00377CF1">
      <w:pPr>
        <w:pStyle w:val="3bold"/>
        <w:rPr>
          <w:rFonts w:ascii="Calibri" w:hAnsi="Calibri" w:cs="Calibri"/>
          <w:sz w:val="22"/>
        </w:rPr>
      </w:pPr>
      <w:r w:rsidRPr="00535FD5">
        <w:rPr>
          <w:rFonts w:ascii="Calibri" w:hAnsi="Calibri" w:cs="Calibri"/>
          <w:sz w:val="22"/>
        </w:rPr>
        <w:br/>
        <w:t>FORMULARZ OFERTY</w:t>
      </w:r>
    </w:p>
    <w:p w:rsidR="002935FD" w:rsidRPr="00535FD5" w:rsidRDefault="002935FD" w:rsidP="005E2099">
      <w:pPr>
        <w:pStyle w:val="3bold"/>
        <w:spacing w:before="120" w:after="0"/>
        <w:contextualSpacing w:val="0"/>
        <w:jc w:val="left"/>
        <w:rPr>
          <w:rFonts w:ascii="Calibri" w:hAnsi="Calibri" w:cs="Calibri"/>
          <w:color w:val="FF0000"/>
          <w:sz w:val="22"/>
        </w:rPr>
      </w:pPr>
      <w:r w:rsidRPr="00535FD5">
        <w:rPr>
          <w:rFonts w:ascii="Calibri" w:hAnsi="Calibri" w:cs="Calibri"/>
          <w:sz w:val="22"/>
        </w:rPr>
        <w:t xml:space="preserve">W odpowiedzi na Zapytanie Ofertowe </w:t>
      </w:r>
      <w:r w:rsidR="00803654" w:rsidRPr="00535FD5">
        <w:rPr>
          <w:rFonts w:ascii="Calibri" w:hAnsi="Calibri" w:cs="Calibri"/>
          <w:sz w:val="22"/>
        </w:rPr>
        <w:t>nr</w:t>
      </w:r>
      <w:r w:rsidR="007229DA" w:rsidRPr="00535FD5">
        <w:rPr>
          <w:rFonts w:ascii="Calibri" w:hAnsi="Calibri" w:cs="Calibri"/>
          <w:sz w:val="22"/>
        </w:rPr>
        <w:t xml:space="preserve"> </w:t>
      </w:r>
      <w:proofErr w:type="spellStart"/>
      <w:r w:rsidR="005E2099" w:rsidRPr="00535FD5">
        <w:rPr>
          <w:rFonts w:ascii="Calibri" w:hAnsi="Calibri" w:cs="Calibri"/>
          <w:sz w:val="22"/>
        </w:rPr>
        <w:t>NR</w:t>
      </w:r>
      <w:proofErr w:type="spellEnd"/>
      <w:r w:rsidR="005E2099" w:rsidRPr="00535FD5">
        <w:rPr>
          <w:rFonts w:ascii="Calibri" w:hAnsi="Calibri" w:cs="Calibri"/>
          <w:sz w:val="22"/>
        </w:rPr>
        <w:t xml:space="preserve"> 1/POIR/1.1.1/2017</w:t>
      </w:r>
      <w:r w:rsidR="00A32D2C" w:rsidRPr="00535FD5">
        <w:rPr>
          <w:rFonts w:ascii="Calibri" w:hAnsi="Calibri" w:cs="Calibri"/>
          <w:sz w:val="22"/>
        </w:rPr>
        <w:t xml:space="preserve"> </w:t>
      </w:r>
      <w:r w:rsidRPr="00535FD5">
        <w:rPr>
          <w:rFonts w:ascii="Calibri" w:hAnsi="Calibri" w:cs="Calibri"/>
          <w:sz w:val="22"/>
        </w:rPr>
        <w:t>z dnia</w:t>
      </w:r>
      <w:r w:rsidR="00705D42" w:rsidRPr="00535FD5">
        <w:rPr>
          <w:rFonts w:ascii="Calibri" w:hAnsi="Calibri" w:cs="Calibri"/>
          <w:sz w:val="22"/>
        </w:rPr>
        <w:t xml:space="preserve"> 16.10.2017 r.</w:t>
      </w:r>
      <w:r w:rsidR="00E20D3F" w:rsidRPr="00535FD5">
        <w:rPr>
          <w:rFonts w:ascii="Calibri" w:hAnsi="Calibri" w:cs="Calibri"/>
          <w:sz w:val="22"/>
        </w:rPr>
        <w:t xml:space="preserve"> </w:t>
      </w:r>
      <w:r w:rsidRPr="00535FD5">
        <w:rPr>
          <w:rFonts w:ascii="Calibri" w:hAnsi="Calibri" w:cs="Calibri"/>
          <w:sz w:val="22"/>
        </w:rPr>
        <w:t xml:space="preserve"> składamy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3264"/>
        <w:gridCol w:w="2035"/>
        <w:gridCol w:w="2437"/>
      </w:tblGrid>
      <w:tr w:rsidR="002935FD" w:rsidRPr="00705D42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35FD" w:rsidRPr="00705D42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705D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2935FD" w:rsidRPr="00705D42" w:rsidTr="008562E8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05D42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705D42" w:rsidTr="008562E8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05D42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705D42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35FD" w:rsidRPr="00705D42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705D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2935FD" w:rsidRPr="00705D42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05D42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705D42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05D42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705D42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05D42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705D42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35FD" w:rsidRPr="00705D42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705D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2935FD" w:rsidRPr="00705D42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05D42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705D42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05D42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FD" w:rsidRPr="00705D42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705D42" w:rsidTr="00E41578">
        <w:trPr>
          <w:trHeight w:val="283"/>
          <w:jc w:val="center"/>
        </w:trPr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35FD" w:rsidRPr="00705D42" w:rsidRDefault="00C3321E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05D42">
              <w:rPr>
                <w:rFonts w:ascii="Times New Roman" w:hAnsi="Times New Roman"/>
                <w:b/>
                <w:color w:val="000000" w:themeColor="text1"/>
              </w:rPr>
              <w:t>Z</w:t>
            </w:r>
            <w:r w:rsidR="005E7E1D" w:rsidRPr="00705D42">
              <w:rPr>
                <w:rFonts w:ascii="Times New Roman" w:hAnsi="Times New Roman"/>
                <w:b/>
                <w:color w:val="000000" w:themeColor="text1"/>
              </w:rPr>
              <w:t>akres usług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935FD" w:rsidRPr="00705D42" w:rsidRDefault="002935FD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705D42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2935FD" w:rsidRPr="00705D42" w:rsidTr="00E41578">
        <w:trPr>
          <w:trHeight w:val="283"/>
          <w:jc w:val="center"/>
        </w:trPr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935FD" w:rsidRPr="005E2099" w:rsidRDefault="005E2099" w:rsidP="005E2099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Zakres</w:t>
            </w:r>
            <w:r w:rsidRPr="0025148D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>obejmuje przeprowadzenie</w:t>
            </w:r>
            <w:r w:rsidRPr="0025148D">
              <w:rPr>
                <w:rFonts w:asciiTheme="minorHAnsi" w:hAnsiTheme="minorHAnsi" w:cstheme="minorHAnsi"/>
                <w:lang w:eastAsia="pl-PL"/>
              </w:rPr>
              <w:t xml:space="preserve"> bada</w:t>
            </w:r>
            <w:r>
              <w:rPr>
                <w:rFonts w:asciiTheme="minorHAnsi" w:hAnsiTheme="minorHAnsi" w:cstheme="minorHAnsi"/>
                <w:lang w:eastAsia="pl-PL"/>
              </w:rPr>
              <w:t>ń</w:t>
            </w:r>
            <w:r w:rsidRPr="0025148D"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 w:rsidRPr="0025148D">
              <w:rPr>
                <w:rFonts w:asciiTheme="minorHAnsi" w:hAnsiTheme="minorHAnsi" w:cstheme="minorHAnsi"/>
                <w:lang w:eastAsia="pl-PL"/>
              </w:rPr>
              <w:t>poliolefin</w:t>
            </w:r>
            <w:proofErr w:type="spellEnd"/>
            <w:r w:rsidRPr="0025148D">
              <w:rPr>
                <w:rFonts w:asciiTheme="minorHAnsi" w:hAnsiTheme="minorHAnsi" w:cstheme="minorHAnsi"/>
                <w:lang w:eastAsia="pl-PL"/>
              </w:rPr>
              <w:t xml:space="preserve"> i kopolimerów olefin oraz wosków </w:t>
            </w:r>
            <w:proofErr w:type="spellStart"/>
            <w:r w:rsidRPr="0025148D">
              <w:rPr>
                <w:rFonts w:asciiTheme="minorHAnsi" w:hAnsiTheme="minorHAnsi" w:cstheme="minorHAnsi"/>
                <w:lang w:eastAsia="pl-PL"/>
              </w:rPr>
              <w:t>poliolefinowych</w:t>
            </w:r>
            <w:proofErr w:type="spellEnd"/>
            <w:r w:rsidRPr="0025148D">
              <w:rPr>
                <w:rFonts w:asciiTheme="minorHAnsi" w:hAnsiTheme="minorHAnsi" w:cstheme="minorHAnsi"/>
                <w:lang w:eastAsia="pl-PL"/>
              </w:rPr>
              <w:t xml:space="preserve"> i kopolimerowych </w:t>
            </w:r>
            <w:r>
              <w:rPr>
                <w:rFonts w:asciiTheme="minorHAnsi" w:hAnsiTheme="minorHAnsi" w:cstheme="minorHAnsi"/>
                <w:lang w:eastAsia="pl-PL"/>
              </w:rPr>
              <w:t>poprzez</w:t>
            </w:r>
            <w:r w:rsidRPr="0025148D">
              <w:rPr>
                <w:rFonts w:asciiTheme="minorHAnsi" w:hAnsiTheme="minorHAnsi" w:cstheme="minorHAnsi"/>
                <w:lang w:eastAsia="pl-PL"/>
              </w:rPr>
              <w:t>: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E7E1D" w:rsidRPr="00705D42" w:rsidRDefault="00E45A32" w:rsidP="00C3321E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05D42">
              <w:rPr>
                <w:rFonts w:ascii="Times New Roman" w:hAnsi="Times New Roman"/>
                <w:b/>
                <w:i/>
                <w:sz w:val="20"/>
              </w:rPr>
              <w:t xml:space="preserve">Jeśli </w:t>
            </w:r>
            <w:r w:rsidR="000D606B" w:rsidRPr="00705D42">
              <w:rPr>
                <w:rFonts w:ascii="Times New Roman" w:hAnsi="Times New Roman"/>
                <w:b/>
                <w:i/>
                <w:sz w:val="20"/>
              </w:rPr>
              <w:t>opis usługi jest zgodny z opisem</w:t>
            </w:r>
            <w:r w:rsidRPr="00705D4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0D606B" w:rsidRPr="00705D4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705D42">
              <w:rPr>
                <w:rFonts w:ascii="Times New Roman" w:hAnsi="Times New Roman"/>
                <w:b/>
                <w:i/>
                <w:sz w:val="20"/>
              </w:rPr>
              <w:t xml:space="preserve"> proszę </w:t>
            </w:r>
            <w:r w:rsidR="000D606B" w:rsidRPr="00705D42">
              <w:rPr>
                <w:rFonts w:ascii="Times New Roman" w:hAnsi="Times New Roman"/>
                <w:b/>
                <w:i/>
                <w:sz w:val="20"/>
              </w:rPr>
              <w:t>wpisać</w:t>
            </w:r>
            <w:r w:rsidRPr="00705D42">
              <w:rPr>
                <w:rFonts w:ascii="Times New Roman" w:hAnsi="Times New Roman"/>
                <w:b/>
                <w:i/>
                <w:sz w:val="20"/>
              </w:rPr>
              <w:t xml:space="preserve"> TAK, jeśli </w:t>
            </w:r>
            <w:r w:rsidR="000D606B" w:rsidRPr="00705D42">
              <w:rPr>
                <w:rFonts w:ascii="Times New Roman" w:hAnsi="Times New Roman"/>
                <w:b/>
                <w:i/>
                <w:sz w:val="20"/>
              </w:rPr>
              <w:t>inny – proszę zamieścić opis</w:t>
            </w:r>
            <w:r w:rsidRPr="00705D4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</w:tr>
      <w:tr w:rsidR="00E41578" w:rsidRPr="00705D42" w:rsidTr="00F92D81">
        <w:trPr>
          <w:trHeight w:val="283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41578" w:rsidRPr="00705D42" w:rsidRDefault="00E41578" w:rsidP="00E4157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left"/>
              <w:rPr>
                <w:rFonts w:ascii="Times New Roman" w:hAnsi="Times New Roman"/>
                <w:b/>
                <w:i/>
              </w:rPr>
            </w:pPr>
            <w:r w:rsidRPr="00705D42">
              <w:rPr>
                <w:rFonts w:ascii="Times New Roman" w:hAnsi="Times New Roman"/>
                <w:b/>
              </w:rPr>
              <w:t>Badania przemysłowe</w:t>
            </w:r>
            <w:r w:rsidR="005E2099">
              <w:rPr>
                <w:rFonts w:ascii="Times New Roman" w:hAnsi="Times New Roman"/>
                <w:b/>
              </w:rPr>
              <w:t xml:space="preserve"> i badania rozwojowe liczba ok. 200 prób:</w:t>
            </w:r>
          </w:p>
        </w:tc>
      </w:tr>
      <w:tr w:rsidR="00E45A32" w:rsidRPr="00705D42" w:rsidTr="00E45A32">
        <w:trPr>
          <w:trHeight w:val="1092"/>
          <w:jc w:val="center"/>
        </w:trPr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45A32" w:rsidRPr="005E2099" w:rsidRDefault="005E2099" w:rsidP="005E2099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5148D">
              <w:rPr>
                <w:rFonts w:asciiTheme="minorHAnsi" w:hAnsiTheme="minorHAnsi" w:cstheme="minorHAnsi"/>
                <w:lang w:eastAsia="pl-PL"/>
              </w:rPr>
              <w:t>- Okre</w:t>
            </w:r>
            <w:r w:rsidRPr="0025148D">
              <w:rPr>
                <w:rFonts w:asciiTheme="minorHAnsi" w:hAnsiTheme="minorHAnsi" w:cstheme="minorHAnsi" w:hint="cs"/>
                <w:lang w:eastAsia="pl-PL"/>
              </w:rPr>
              <w:t>ś</w:t>
            </w:r>
            <w:r w:rsidRPr="0025148D">
              <w:rPr>
                <w:rFonts w:asciiTheme="minorHAnsi" w:hAnsiTheme="minorHAnsi" w:cstheme="minorHAnsi"/>
                <w:lang w:eastAsia="pl-PL"/>
              </w:rPr>
              <w:t>lenie struktury w tym udzia</w:t>
            </w:r>
            <w:r w:rsidRPr="0025148D">
              <w:rPr>
                <w:rFonts w:asciiTheme="minorHAnsi" w:hAnsiTheme="minorHAnsi" w:cstheme="minorHAnsi" w:hint="cs"/>
                <w:lang w:eastAsia="pl-PL"/>
              </w:rPr>
              <w:t>ł</w:t>
            </w:r>
            <w:r w:rsidRPr="0025148D">
              <w:rPr>
                <w:rFonts w:asciiTheme="minorHAnsi" w:hAnsiTheme="minorHAnsi" w:cstheme="minorHAnsi"/>
                <w:lang w:eastAsia="pl-PL"/>
              </w:rPr>
              <w:t xml:space="preserve"> grup funkcyjnych, rozga</w:t>
            </w:r>
            <w:r w:rsidRPr="0025148D">
              <w:rPr>
                <w:rFonts w:asciiTheme="minorHAnsi" w:hAnsiTheme="minorHAnsi" w:cstheme="minorHAnsi" w:hint="cs"/>
                <w:lang w:eastAsia="pl-PL"/>
              </w:rPr>
              <w:t>łę</w:t>
            </w:r>
            <w:r w:rsidRPr="0025148D">
              <w:rPr>
                <w:rFonts w:asciiTheme="minorHAnsi" w:hAnsiTheme="minorHAnsi" w:cstheme="minorHAnsi"/>
                <w:lang w:eastAsia="pl-PL"/>
              </w:rPr>
              <w:t>zie</w:t>
            </w:r>
            <w:r w:rsidRPr="0025148D">
              <w:rPr>
                <w:rFonts w:asciiTheme="minorHAnsi" w:hAnsiTheme="minorHAnsi" w:cstheme="minorHAnsi" w:hint="cs"/>
                <w:lang w:eastAsia="pl-PL"/>
              </w:rPr>
              <w:t>ń</w:t>
            </w:r>
            <w:r w:rsidRPr="0025148D">
              <w:rPr>
                <w:rFonts w:asciiTheme="minorHAnsi" w:hAnsiTheme="minorHAnsi" w:cstheme="minorHAnsi"/>
                <w:lang w:eastAsia="pl-PL"/>
              </w:rPr>
              <w:t xml:space="preserve"> i ugrupowa</w:t>
            </w:r>
            <w:r w:rsidRPr="0025148D">
              <w:rPr>
                <w:rFonts w:asciiTheme="minorHAnsi" w:hAnsiTheme="minorHAnsi" w:cstheme="minorHAnsi" w:hint="cs"/>
                <w:lang w:eastAsia="pl-PL"/>
              </w:rPr>
              <w:t>ń</w:t>
            </w:r>
            <w:r w:rsidRPr="0025148D">
              <w:rPr>
                <w:rFonts w:asciiTheme="minorHAnsi" w:hAnsiTheme="minorHAnsi" w:cstheme="minorHAnsi"/>
                <w:lang w:eastAsia="pl-PL"/>
              </w:rPr>
              <w:t xml:space="preserve"> nienasyconych – FT-IR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45A32" w:rsidRPr="00705D42" w:rsidRDefault="00E45A32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45A32" w:rsidRPr="00705D42" w:rsidTr="00E45A32">
        <w:trPr>
          <w:trHeight w:val="283"/>
          <w:jc w:val="center"/>
        </w:trPr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45A32" w:rsidRPr="005E2099" w:rsidRDefault="005E2099" w:rsidP="005E2099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5148D">
              <w:rPr>
                <w:rFonts w:asciiTheme="minorHAnsi" w:hAnsiTheme="minorHAnsi" w:cstheme="minorHAnsi"/>
                <w:lang w:eastAsia="pl-PL"/>
              </w:rPr>
              <w:t>- Identyfikacj</w:t>
            </w:r>
            <w:r>
              <w:rPr>
                <w:rFonts w:asciiTheme="minorHAnsi" w:hAnsiTheme="minorHAnsi" w:cstheme="minorHAnsi"/>
                <w:lang w:eastAsia="pl-PL"/>
              </w:rPr>
              <w:t>ę</w:t>
            </w:r>
            <w:r w:rsidRPr="0025148D">
              <w:rPr>
                <w:rFonts w:asciiTheme="minorHAnsi" w:hAnsiTheme="minorHAnsi" w:cstheme="minorHAnsi"/>
                <w:lang w:eastAsia="pl-PL"/>
              </w:rPr>
              <w:t xml:space="preserve"> dodatków w tym m.in. stabilizatorów obecnych w analizowanych surowcach – FT-IR 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45A32" w:rsidRPr="00705D42" w:rsidRDefault="00E45A32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E2099" w:rsidRPr="00705D42" w:rsidTr="00E45A32">
        <w:trPr>
          <w:trHeight w:val="283"/>
          <w:jc w:val="center"/>
        </w:trPr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E2099" w:rsidRPr="0025148D" w:rsidRDefault="005E2099" w:rsidP="005E2099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5148D">
              <w:rPr>
                <w:rFonts w:asciiTheme="minorHAnsi" w:hAnsiTheme="minorHAnsi" w:cstheme="minorHAnsi"/>
                <w:lang w:eastAsia="pl-PL"/>
              </w:rPr>
              <w:t>- Okre</w:t>
            </w:r>
            <w:r w:rsidRPr="0025148D">
              <w:rPr>
                <w:rFonts w:asciiTheme="minorHAnsi" w:hAnsiTheme="minorHAnsi" w:cstheme="minorHAnsi" w:hint="cs"/>
                <w:lang w:eastAsia="pl-PL"/>
              </w:rPr>
              <w:t>ś</w:t>
            </w:r>
            <w:r w:rsidRPr="0025148D">
              <w:rPr>
                <w:rFonts w:asciiTheme="minorHAnsi" w:hAnsiTheme="minorHAnsi" w:cstheme="minorHAnsi"/>
                <w:lang w:eastAsia="pl-PL"/>
              </w:rPr>
              <w:t>lenie struktury molekularnej – MFI, masy molowej  i jej rozk</w:t>
            </w:r>
            <w:r w:rsidRPr="0025148D">
              <w:rPr>
                <w:rFonts w:asciiTheme="minorHAnsi" w:hAnsiTheme="minorHAnsi" w:cstheme="minorHAnsi" w:hint="cs"/>
                <w:lang w:eastAsia="pl-PL"/>
              </w:rPr>
              <w:t>ł</w:t>
            </w:r>
            <w:r w:rsidRPr="0025148D">
              <w:rPr>
                <w:rFonts w:asciiTheme="minorHAnsi" w:hAnsiTheme="minorHAnsi" w:cstheme="minorHAnsi"/>
                <w:lang w:eastAsia="pl-PL"/>
              </w:rPr>
              <w:t>adu (HT</w:t>
            </w:r>
            <w:r w:rsidR="00F8180C">
              <w:rPr>
                <w:rFonts w:asciiTheme="minorHAnsi" w:hAnsiTheme="minorHAnsi" w:cstheme="minorHAnsi"/>
                <w:lang w:eastAsia="pl-PL"/>
              </w:rPr>
              <w:t>-</w:t>
            </w:r>
            <w:bookmarkStart w:id="1" w:name="_GoBack"/>
            <w:bookmarkEnd w:id="1"/>
            <w:r w:rsidRPr="0025148D">
              <w:rPr>
                <w:rFonts w:asciiTheme="minorHAnsi" w:hAnsiTheme="minorHAnsi" w:cstheme="minorHAnsi"/>
                <w:lang w:eastAsia="pl-PL"/>
              </w:rPr>
              <w:t xml:space="preserve">GPC) 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E2099" w:rsidRPr="00705D42" w:rsidRDefault="005E2099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E2099" w:rsidRPr="00705D42" w:rsidTr="00E45A32">
        <w:trPr>
          <w:trHeight w:val="283"/>
          <w:jc w:val="center"/>
        </w:trPr>
        <w:tc>
          <w:tcPr>
            <w:tcW w:w="80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E2099" w:rsidRPr="0025148D" w:rsidRDefault="005E2099" w:rsidP="00011A9A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5148D">
              <w:rPr>
                <w:rFonts w:asciiTheme="minorHAnsi" w:hAnsiTheme="minorHAnsi" w:cstheme="minorHAnsi"/>
                <w:lang w:eastAsia="pl-PL"/>
              </w:rPr>
              <w:t>- Charakterystyk</w:t>
            </w:r>
            <w:r w:rsidR="00011A9A">
              <w:rPr>
                <w:rFonts w:asciiTheme="minorHAnsi" w:hAnsiTheme="minorHAnsi" w:cstheme="minorHAnsi"/>
                <w:lang w:eastAsia="pl-PL"/>
              </w:rPr>
              <w:t>a termiczna</w:t>
            </w:r>
            <w:r w:rsidRPr="0025148D">
              <w:rPr>
                <w:rFonts w:asciiTheme="minorHAnsi" w:hAnsiTheme="minorHAnsi" w:cstheme="minorHAnsi"/>
                <w:lang w:eastAsia="pl-PL"/>
              </w:rPr>
              <w:t xml:space="preserve"> (DSC i TG) 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E2099" w:rsidRPr="00705D42" w:rsidRDefault="005E2099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35FD" w:rsidRPr="00705D42" w:rsidTr="00E41578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5FD" w:rsidRPr="00705D42" w:rsidRDefault="002935FD" w:rsidP="008562E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705D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2935FD" w:rsidRPr="00705D42" w:rsidTr="00AB392C">
        <w:trPr>
          <w:trHeight w:val="539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35FD" w:rsidRPr="00705D42" w:rsidRDefault="00E20D3F" w:rsidP="00E20D3F">
            <w:pPr>
              <w:spacing w:before="240" w:after="240"/>
              <w:rPr>
                <w:rFonts w:ascii="Times New Roman" w:hAnsi="Times New Roman"/>
                <w:b/>
              </w:rPr>
            </w:pPr>
            <w:r w:rsidRPr="00705D42">
              <w:rPr>
                <w:rFonts w:ascii="Times New Roman" w:hAnsi="Times New Roman"/>
                <w:b/>
              </w:rPr>
              <w:t>Ca</w:t>
            </w:r>
            <w:r w:rsidRPr="00705D42">
              <w:rPr>
                <w:rFonts w:ascii="Times New Roman" w:hAnsi="Times New Roman" w:hint="cs"/>
                <w:b/>
              </w:rPr>
              <w:t>ł</w:t>
            </w:r>
            <w:r w:rsidRPr="00705D42">
              <w:rPr>
                <w:rFonts w:ascii="Times New Roman" w:hAnsi="Times New Roman"/>
                <w:b/>
              </w:rPr>
              <w:t>kowita cena netto za wykonanie zamówienia w PLN: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5FD" w:rsidRPr="00705D42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392C" w:rsidRPr="00705D42" w:rsidTr="00403FC6">
        <w:trPr>
          <w:trHeight w:val="4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92C" w:rsidRPr="00705D42" w:rsidRDefault="00AB392C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5D42">
              <w:rPr>
                <w:rFonts w:ascii="Times New Roman" w:hAnsi="Times New Roman"/>
                <w:b/>
                <w:color w:val="000000" w:themeColor="text1"/>
              </w:rPr>
              <w:t xml:space="preserve"> Do</w:t>
            </w:r>
            <w:r w:rsidRPr="00705D42">
              <w:rPr>
                <w:rFonts w:ascii="Times New Roman" w:hAnsi="Times New Roman" w:hint="cs"/>
                <w:b/>
                <w:color w:val="000000" w:themeColor="text1"/>
              </w:rPr>
              <w:t>ś</w:t>
            </w:r>
            <w:r w:rsidRPr="00705D42">
              <w:rPr>
                <w:rFonts w:ascii="Times New Roman" w:hAnsi="Times New Roman"/>
                <w:b/>
                <w:color w:val="000000" w:themeColor="text1"/>
              </w:rPr>
              <w:t>wiadczenie w prowadzeniu prac badawczo – rozwojowych:</w:t>
            </w:r>
          </w:p>
        </w:tc>
      </w:tr>
      <w:tr w:rsidR="00C3321E" w:rsidRPr="00705D42" w:rsidTr="00AB392C">
        <w:trPr>
          <w:trHeight w:val="262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21E" w:rsidRPr="00705D42" w:rsidRDefault="00E20D3F" w:rsidP="00AB392C">
            <w:pPr>
              <w:pStyle w:val="5zw"/>
              <w:numPr>
                <w:ilvl w:val="0"/>
                <w:numId w:val="19"/>
              </w:numPr>
              <w:contextualSpacing w:val="0"/>
              <w:rPr>
                <w:rFonts w:ascii="Times New Roman" w:hAnsi="Times New Roman"/>
              </w:rPr>
            </w:pPr>
            <w:r w:rsidRPr="00705D42">
              <w:rPr>
                <w:rFonts w:ascii="Times New Roman" w:hAnsi="Times New Roman"/>
              </w:rPr>
              <w:lastRenderedPageBreak/>
              <w:t>4 lat do</w:t>
            </w:r>
            <w:r w:rsidRPr="00705D42">
              <w:rPr>
                <w:rFonts w:ascii="Times New Roman" w:hAnsi="Times New Roman" w:hint="cs"/>
              </w:rPr>
              <w:t>ś</w:t>
            </w:r>
            <w:r w:rsidR="00AB392C" w:rsidRPr="00705D42">
              <w:rPr>
                <w:rFonts w:ascii="Times New Roman" w:hAnsi="Times New Roman"/>
              </w:rPr>
              <w:t>wiadczenia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21E" w:rsidRPr="00705D42" w:rsidRDefault="00C3321E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321E" w:rsidRPr="00705D42" w:rsidTr="00AB392C">
        <w:trPr>
          <w:trHeight w:val="371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321E" w:rsidRPr="00705D42" w:rsidRDefault="00AB392C" w:rsidP="00AB392C">
            <w:pPr>
              <w:pStyle w:val="Styl2"/>
              <w:numPr>
                <w:ilvl w:val="0"/>
                <w:numId w:val="19"/>
              </w:numPr>
              <w:spacing w:before="120" w:after="120" w:line="360" w:lineRule="auto"/>
              <w:contextualSpacing w:val="0"/>
              <w:rPr>
                <w:rFonts w:ascii="Times New Roman" w:hAnsi="Times New Roman"/>
              </w:rPr>
            </w:pPr>
            <w:r w:rsidRPr="00705D42">
              <w:rPr>
                <w:rFonts w:ascii="Times New Roman" w:hAnsi="Times New Roman"/>
              </w:rPr>
              <w:t>5-10</w:t>
            </w:r>
            <w:r w:rsidR="00E20D3F" w:rsidRPr="00705D42">
              <w:rPr>
                <w:rFonts w:ascii="Times New Roman" w:hAnsi="Times New Roman"/>
              </w:rPr>
              <w:t xml:space="preserve"> lat do</w:t>
            </w:r>
            <w:r w:rsidR="00E20D3F" w:rsidRPr="00705D42">
              <w:rPr>
                <w:rFonts w:ascii="Times New Roman" w:hAnsi="Times New Roman" w:hint="cs"/>
              </w:rPr>
              <w:t>ś</w:t>
            </w:r>
            <w:r w:rsidRPr="00705D42">
              <w:rPr>
                <w:rFonts w:ascii="Times New Roman" w:hAnsi="Times New Roman"/>
              </w:rPr>
              <w:t>wiadczenia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21E" w:rsidRPr="00705D42" w:rsidRDefault="00C3321E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D3F" w:rsidRPr="00705D42" w:rsidTr="008562E8">
        <w:trPr>
          <w:trHeight w:val="420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D3F" w:rsidRPr="00705D42" w:rsidRDefault="00AB392C" w:rsidP="00AB392C">
            <w:pPr>
              <w:pStyle w:val="Styl2"/>
              <w:numPr>
                <w:ilvl w:val="0"/>
                <w:numId w:val="19"/>
              </w:numPr>
              <w:spacing w:before="120" w:after="120" w:line="360" w:lineRule="auto"/>
              <w:contextualSpacing w:val="0"/>
              <w:rPr>
                <w:rFonts w:ascii="Times New Roman" w:hAnsi="Times New Roman"/>
              </w:rPr>
            </w:pPr>
            <w:r w:rsidRPr="00705D42">
              <w:rPr>
                <w:rFonts w:ascii="Times New Roman" w:hAnsi="Times New Roman"/>
              </w:rPr>
              <w:t>&gt;10</w:t>
            </w:r>
            <w:r w:rsidR="00E20D3F" w:rsidRPr="00705D42">
              <w:rPr>
                <w:rFonts w:ascii="Times New Roman" w:hAnsi="Times New Roman"/>
              </w:rPr>
              <w:t xml:space="preserve"> lat do</w:t>
            </w:r>
            <w:r w:rsidR="00E20D3F" w:rsidRPr="00705D42">
              <w:rPr>
                <w:rFonts w:ascii="Times New Roman" w:hAnsi="Times New Roman" w:hint="cs"/>
              </w:rPr>
              <w:t>ś</w:t>
            </w:r>
            <w:r w:rsidR="00E20D3F" w:rsidRPr="00705D42">
              <w:rPr>
                <w:rFonts w:ascii="Times New Roman" w:hAnsi="Times New Roman"/>
              </w:rPr>
              <w:t xml:space="preserve">wiadczenia 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D3F" w:rsidRPr="00705D42" w:rsidRDefault="00E20D3F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3321E" w:rsidRPr="00705D42" w:rsidRDefault="00C3321E" w:rsidP="00806DB3">
      <w:pPr>
        <w:pStyle w:val="5zw"/>
        <w:rPr>
          <w:rFonts w:ascii="Times New Roman" w:hAnsi="Times New Roman"/>
          <w:b/>
        </w:rPr>
      </w:pPr>
    </w:p>
    <w:p w:rsidR="002935FD" w:rsidRPr="00705D42" w:rsidRDefault="002935FD" w:rsidP="00806DB3">
      <w:pPr>
        <w:pStyle w:val="5zw"/>
        <w:rPr>
          <w:rFonts w:ascii="Times New Roman" w:hAnsi="Times New Roman"/>
          <w:b/>
          <w:sz w:val="24"/>
        </w:rPr>
      </w:pPr>
      <w:r w:rsidRPr="00705D42">
        <w:rPr>
          <w:rFonts w:ascii="Times New Roman" w:hAnsi="Times New Roman"/>
          <w:b/>
          <w:sz w:val="24"/>
        </w:rPr>
        <w:t>Oświadczenie oferenta:</w:t>
      </w:r>
    </w:p>
    <w:p w:rsidR="002935FD" w:rsidRPr="00705D42" w:rsidRDefault="002935FD" w:rsidP="00806DB3">
      <w:pPr>
        <w:pStyle w:val="5zw"/>
        <w:rPr>
          <w:rFonts w:ascii="Times New Roman" w:hAnsi="Times New Roman"/>
        </w:rPr>
      </w:pPr>
    </w:p>
    <w:p w:rsidR="002935FD" w:rsidRPr="00705D42" w:rsidRDefault="002935FD" w:rsidP="00806DB3">
      <w:pPr>
        <w:pStyle w:val="5zw"/>
        <w:rPr>
          <w:rFonts w:ascii="Times New Roman" w:hAnsi="Times New Roman"/>
        </w:rPr>
      </w:pPr>
      <w:r w:rsidRPr="00705D42">
        <w:rPr>
          <w:rFonts w:ascii="Times New Roman" w:hAnsi="Times New Roman"/>
        </w:rPr>
        <w:t>Oświadczam/y, że:</w:t>
      </w:r>
    </w:p>
    <w:p w:rsidR="002935FD" w:rsidRPr="00705D42" w:rsidRDefault="002935FD" w:rsidP="00A75255">
      <w:pPr>
        <w:pStyle w:val="Styl2"/>
        <w:numPr>
          <w:ilvl w:val="0"/>
          <w:numId w:val="10"/>
        </w:numPr>
        <w:spacing w:before="120"/>
        <w:ind w:left="426"/>
        <w:contextualSpacing w:val="0"/>
        <w:rPr>
          <w:rFonts w:ascii="Times New Roman" w:hAnsi="Times New Roman"/>
        </w:rPr>
      </w:pPr>
      <w:r w:rsidRPr="00705D42">
        <w:rPr>
          <w:rFonts w:ascii="Times New Roman" w:hAnsi="Times New Roman"/>
        </w:rPr>
        <w:t>Zapoznałem/</w:t>
      </w:r>
      <w:proofErr w:type="spellStart"/>
      <w:r w:rsidRPr="00705D42">
        <w:rPr>
          <w:rFonts w:ascii="Times New Roman" w:hAnsi="Times New Roman"/>
        </w:rPr>
        <w:t>am</w:t>
      </w:r>
      <w:proofErr w:type="spellEnd"/>
      <w:r w:rsidRPr="00705D42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:rsidR="002935FD" w:rsidRPr="00705D42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705D42">
        <w:rPr>
          <w:rFonts w:ascii="Times New Roman" w:hAnsi="Times New Roman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2935FD" w:rsidRPr="00705D42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705D42">
        <w:rPr>
          <w:rFonts w:ascii="Times New Roman" w:hAnsi="Times New Roman"/>
        </w:rPr>
        <w:t>Jestem/Jesteśmy związani niniejszą Ofertą do końca terminu jej ważności, określonego w Ofercie, odpowiadającego warunkom Zamawiającego określonym w Zapytaniu Ofertowym;</w:t>
      </w:r>
    </w:p>
    <w:p w:rsidR="002935FD" w:rsidRPr="00705D42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705D42">
        <w:rPr>
          <w:rFonts w:ascii="Times New Roman" w:hAnsi="Times New Roman"/>
        </w:rPr>
        <w:t>Zobowiązuję się/Zobowiązujemy się – w przypadku wybrania nasz</w:t>
      </w:r>
      <w:r w:rsidR="00851A6B" w:rsidRPr="00705D42">
        <w:rPr>
          <w:rFonts w:ascii="Times New Roman" w:hAnsi="Times New Roman"/>
        </w:rPr>
        <w:t>ej Oferty – do zawarcia umowy z </w:t>
      </w:r>
      <w:r w:rsidRPr="00705D42">
        <w:rPr>
          <w:rFonts w:ascii="Times New Roman" w:hAnsi="Times New Roman"/>
        </w:rPr>
        <w:t>Zamawiającym w miejscu i terminie wyznaczonym przez Zamawiającego i na warunkach zgodnych ze złożoną Ofertą.</w:t>
      </w:r>
    </w:p>
    <w:p w:rsidR="002935FD" w:rsidRPr="00705D42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705D42">
        <w:rPr>
          <w:rFonts w:ascii="Times New Roman" w:hAnsi="Times New Roman"/>
        </w:rPr>
        <w:t>Akceptuję/Akceptujemy bezwarunkowo termin i warunki realizacji zamówienia określone w Zapytaniu Ofertowym, do którego przedkładam/przedkładamy Ofertę,</w:t>
      </w:r>
    </w:p>
    <w:p w:rsidR="002935FD" w:rsidRPr="00705D42" w:rsidRDefault="002935FD" w:rsidP="008562E8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:rsidR="002935FD" w:rsidRPr="00705D42" w:rsidRDefault="002935FD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705D42">
        <w:rPr>
          <w:rFonts w:ascii="Times New Roman" w:hAnsi="Times New Roman"/>
        </w:rPr>
        <w:t xml:space="preserve">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6634"/>
      </w:tblGrid>
      <w:tr w:rsidR="002935FD" w:rsidRPr="00705D42" w:rsidTr="00AB392C">
        <w:trPr>
          <w:trHeight w:val="40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35FD" w:rsidRPr="00705D42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705D42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:rsidR="002935FD" w:rsidRPr="00705D42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FD" w:rsidRPr="00705D42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:rsidR="002935FD" w:rsidRPr="00705D42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705D42" w:rsidTr="00AB392C">
        <w:trPr>
          <w:trHeight w:val="51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35FD" w:rsidRPr="00705D42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705D42">
              <w:rPr>
                <w:rFonts w:ascii="Times New Roman" w:hAnsi="Times New Roman"/>
              </w:rPr>
              <w:t>Stanowisko służbowe</w:t>
            </w:r>
          </w:p>
          <w:p w:rsidR="002935FD" w:rsidRPr="00705D42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FD" w:rsidRPr="00705D42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:rsidR="002935FD" w:rsidRPr="00705D42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:rsidTr="00AB392C">
        <w:trPr>
          <w:trHeight w:val="1065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935FD" w:rsidRPr="00B86843" w:rsidRDefault="00AB392C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705D42">
              <w:rPr>
                <w:rFonts w:ascii="Times New Roman" w:hAnsi="Times New Roman"/>
              </w:rPr>
              <w:t>Data i podpis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:rsidR="002935FD" w:rsidRPr="00960B13" w:rsidRDefault="002935FD" w:rsidP="00AB392C">
      <w:pPr>
        <w:spacing w:line="360" w:lineRule="exact"/>
        <w:rPr>
          <w:rFonts w:ascii="Times New Roman" w:hAnsi="Times New Roman"/>
          <w:b/>
          <w:bCs/>
        </w:rPr>
      </w:pPr>
    </w:p>
    <w:sectPr w:rsidR="002935FD" w:rsidRPr="00960B13" w:rsidSect="00803654">
      <w:headerReference w:type="default" r:id="rId7"/>
      <w:pgSz w:w="11906" w:h="16838" w:code="9"/>
      <w:pgMar w:top="1418" w:right="964" w:bottom="709" w:left="96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7F" w:rsidRDefault="0071217F" w:rsidP="00425497">
      <w:pPr>
        <w:spacing w:after="0" w:line="240" w:lineRule="auto"/>
      </w:pPr>
      <w:r>
        <w:separator/>
      </w:r>
    </w:p>
  </w:endnote>
  <w:endnote w:type="continuationSeparator" w:id="0">
    <w:p w:rsidR="0071217F" w:rsidRDefault="0071217F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7F" w:rsidRDefault="0071217F" w:rsidP="00425497">
      <w:pPr>
        <w:spacing w:after="0" w:line="240" w:lineRule="auto"/>
      </w:pPr>
      <w:r>
        <w:separator/>
      </w:r>
    </w:p>
  </w:footnote>
  <w:footnote w:type="continuationSeparator" w:id="0">
    <w:p w:rsidR="0071217F" w:rsidRDefault="0071217F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DF7" w:rsidRDefault="005E2099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 wp14:anchorId="1903BE20" wp14:editId="3FA19150">
          <wp:extent cx="6120765" cy="1317026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1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5DF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6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2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3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D80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6EE1"/>
    <w:rsid w:val="004F1887"/>
    <w:rsid w:val="004F4499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A6"/>
    <w:rsid w:val="009073C6"/>
    <w:rsid w:val="009079DD"/>
    <w:rsid w:val="00911B6B"/>
    <w:rsid w:val="00922C43"/>
    <w:rsid w:val="009269DF"/>
    <w:rsid w:val="00942557"/>
    <w:rsid w:val="00942E32"/>
    <w:rsid w:val="00945FFB"/>
    <w:rsid w:val="00946022"/>
    <w:rsid w:val="00947877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309E"/>
    <w:rsid w:val="00FA7D93"/>
    <w:rsid w:val="00FC6523"/>
    <w:rsid w:val="00FC66D2"/>
    <w:rsid w:val="00FC70EC"/>
    <w:rsid w:val="00FD5695"/>
    <w:rsid w:val="00FD68EE"/>
    <w:rsid w:val="00FD6F55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866149-DDF2-4E01-A081-903D4DE0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Justyna Bodora</cp:lastModifiedBy>
  <cp:revision>12</cp:revision>
  <cp:lastPrinted>2017-03-22T14:50:00Z</cp:lastPrinted>
  <dcterms:created xsi:type="dcterms:W3CDTF">2017-05-25T07:51:00Z</dcterms:created>
  <dcterms:modified xsi:type="dcterms:W3CDTF">2017-12-13T15:15:00Z</dcterms:modified>
</cp:coreProperties>
</file>